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14" w:rsidRDefault="00050414" w:rsidP="000504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 csodálatos délután</w:t>
      </w:r>
      <w:r w:rsidRPr="007D3E38">
        <w:rPr>
          <w:rFonts w:ascii="Arial" w:hAnsi="Arial" w:cs="Arial"/>
          <w:b/>
        </w:rPr>
        <w:t xml:space="preserve"> Brüsszelben</w:t>
      </w:r>
    </w:p>
    <w:p w:rsidR="00050414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Szerencsésnek mondhatjuk magunkat, hogy részt vehettünk a Comenius diákcsere programban! Új barátokat, új helyeket ismerhettünk meg és Belgium lenyűgöző szépsége mindenkit megérintett. Az alatt az egy hét alatt, amíg </w:t>
      </w:r>
      <w:proofErr w:type="spellStart"/>
      <w:r>
        <w:rPr>
          <w:rFonts w:ascii="Arial" w:hAnsi="Arial" w:cs="Arial"/>
        </w:rPr>
        <w:t>Waregemben</w:t>
      </w:r>
      <w:proofErr w:type="spellEnd"/>
      <w:r>
        <w:rPr>
          <w:rFonts w:ascii="Arial" w:hAnsi="Arial" w:cs="Arial"/>
        </w:rPr>
        <w:t xml:space="preserve"> voltunk, a közös projektmunka mellett, rengeteg érdekes programon vettünk részt. Talán az egyik legjobb az volt, amikor ellátogattunk Brüsszelbe, a fővárosba, amely egyben az EU és a NATO székhelye is.</w:t>
      </w:r>
    </w:p>
    <w:p w:rsidR="00050414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Először az Európai Parlament Látogatóközpontját tekintettük meg, egy hatalmas, modern épületet, amelyben egy különleges interaktív bemutató keretében ismerhettük meg az EU kialakulásának menetét, történetét, működését és intézményrendszerét. </w:t>
      </w:r>
    </w:p>
    <w:p w:rsidR="00050414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Ezután elindultunk gyalog a város történelmi központja, a Grand </w:t>
      </w:r>
      <w:proofErr w:type="spellStart"/>
      <w:r>
        <w:rPr>
          <w:rFonts w:ascii="Arial" w:hAnsi="Arial" w:cs="Arial"/>
        </w:rPr>
        <w:t>Place</w:t>
      </w:r>
      <w:proofErr w:type="spellEnd"/>
      <w:r>
        <w:rPr>
          <w:rFonts w:ascii="Arial" w:hAnsi="Arial" w:cs="Arial"/>
        </w:rPr>
        <w:t xml:space="preserve"> felé. Útközben elhaladtunk a gyönyörű Királyi Palota előtt, amely azon kívül, hogy a királyi család lakhelye, hivatalos és ünnepi ceremóniák színtere is. Átsétáltunk a </w:t>
      </w:r>
      <w:proofErr w:type="spellStart"/>
      <w:r>
        <w:rPr>
          <w:rFonts w:ascii="Arial" w:hAnsi="Arial" w:cs="Arial"/>
        </w:rPr>
        <w:t>Jubelparkon</w:t>
      </w:r>
      <w:proofErr w:type="spellEnd"/>
      <w:r>
        <w:rPr>
          <w:rFonts w:ascii="Arial" w:hAnsi="Arial" w:cs="Arial"/>
        </w:rPr>
        <w:t>, amelyet a belga függetlenség 50. évfordulójára építettek, benne a brüsszeli Diadalívvel és a Királyi Katonai Múzeum, valamint a brüsszeli Művészeti és Történeti Múzeum épületével.</w:t>
      </w:r>
    </w:p>
    <w:p w:rsidR="00050414" w:rsidRDefault="00050414" w:rsidP="000504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03491" cy="2066925"/>
            <wp:effectExtent l="19050" t="0" r="1659" b="0"/>
            <wp:docPr id="3" name="Kép 2" descr="D:\Xántus honlapra\2014 március zárótalálkozó\bruss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ántus honlapra\2014 március zárótalálkozó\brussel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14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Amikor elérkeztünk a történelmi belvárosba, kaptunk két óra szabad időt és egy kis segítséget ahhoz, hogy felfedezzük és megnézzük a legfontosabb látnivalókat; egy térkép alapján házak tűzfalaira festett képregény alakokat kellett megtalálnunk és lefotózni magunkat előttük. Ki többet, ki kevesebbet talált meg belőlük, néhányan még a híres </w:t>
      </w:r>
      <w:proofErr w:type="spellStart"/>
      <w:r>
        <w:rPr>
          <w:rFonts w:ascii="Arial" w:hAnsi="Arial" w:cs="Arial"/>
        </w:rPr>
        <w:t>Manneken</w:t>
      </w:r>
      <w:proofErr w:type="spellEnd"/>
      <w:r>
        <w:rPr>
          <w:rFonts w:ascii="Arial" w:hAnsi="Arial" w:cs="Arial"/>
        </w:rPr>
        <w:t xml:space="preserve"> Pis, a pisilő kisfiú szobrát sem lelték meg; az is igaz, hogy nagyon kicsi, könnyen el lehet mellette sétálni, ha éppen a többiekre figyel az ember. Természetesen egy kis kellemes kávézásra is sikerült időt szakítani.</w:t>
      </w:r>
    </w:p>
    <w:p w:rsidR="00DE0665" w:rsidRDefault="00DE0665" w:rsidP="00DE066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7235" cy="2280949"/>
            <wp:effectExtent l="19050" t="0" r="0" b="0"/>
            <wp:docPr id="4" name="Kép 3" descr="D:\Xántus honlapra\2014 március zárótalálkozó\cikkek_1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Xántus honlapra\2014 március zárótalálkozó\cikkek_19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91" cy="228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06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nap, sőt az este fénypontja az </w:t>
      </w:r>
      <w:proofErr w:type="spellStart"/>
      <w:r>
        <w:rPr>
          <w:rFonts w:ascii="Arial" w:hAnsi="Arial" w:cs="Arial"/>
        </w:rPr>
        <w:t>Atomium</w:t>
      </w:r>
      <w:proofErr w:type="spellEnd"/>
      <w:r>
        <w:rPr>
          <w:rFonts w:ascii="Arial" w:hAnsi="Arial" w:cs="Arial"/>
        </w:rPr>
        <w:t xml:space="preserve"> meglátogatása volt. Az </w:t>
      </w:r>
      <w:proofErr w:type="spellStart"/>
      <w:r>
        <w:rPr>
          <w:rFonts w:ascii="Arial" w:hAnsi="Arial" w:cs="Arial"/>
        </w:rPr>
        <w:t>Atomium-ot</w:t>
      </w:r>
      <w:proofErr w:type="spellEnd"/>
      <w:r>
        <w:rPr>
          <w:rFonts w:ascii="Arial" w:hAnsi="Arial" w:cs="Arial"/>
        </w:rPr>
        <w:t xml:space="preserve"> az 1958-as Világkiállításra építették, kilenc gömbje egy vasatom hatalmasra kinagyított formáját mutatja. Úgy érkeztünk oda, hogy éppen akkor gyulladtak ki a kivilágítás fényei! A hatalmas </w:t>
      </w:r>
      <w:proofErr w:type="spellStart"/>
      <w:r>
        <w:rPr>
          <w:rFonts w:ascii="Arial" w:hAnsi="Arial" w:cs="Arial"/>
        </w:rPr>
        <w:t>ledsorral</w:t>
      </w:r>
      <w:proofErr w:type="spellEnd"/>
      <w:r>
        <w:rPr>
          <w:rFonts w:ascii="Arial" w:hAnsi="Arial" w:cs="Arial"/>
        </w:rPr>
        <w:t xml:space="preserve"> kivilágított gömbök és az őket összekötő, szintén kivilágított rudak felejthetetlen látványt nyújtottak</w:t>
      </w:r>
      <w:r w:rsidR="00121206">
        <w:rPr>
          <w:rFonts w:ascii="Arial" w:hAnsi="Arial" w:cs="Arial"/>
        </w:rPr>
        <w:t>.</w:t>
      </w:r>
    </w:p>
    <w:p w:rsidR="00121206" w:rsidRDefault="00121206" w:rsidP="001212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3827650"/>
            <wp:effectExtent l="19050" t="0" r="0" b="0"/>
            <wp:docPr id="5" name="Kép 4" descr="D:\Xántus honlapra\2014 március zárótalálkozó\5083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Xántus honlapra\2014 március zárótalálkozó\50833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14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Sok remek fénykép készült brüsszeli utunk során, amelyeket ma is örömmel nézünk meg, amikor szeretnénk felidézni ezt a fantasztikus hetet.</w:t>
      </w:r>
    </w:p>
    <w:p w:rsidR="00050414" w:rsidRPr="007D3E38" w:rsidRDefault="00050414" w:rsidP="00050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Péntek Izabella és András Szabolcs </w:t>
      </w:r>
    </w:p>
    <w:p w:rsidR="00C16B60" w:rsidRDefault="00C16B60"/>
    <w:sectPr w:rsidR="00C16B60" w:rsidSect="00DE0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0414"/>
    <w:rsid w:val="00050414"/>
    <w:rsid w:val="00121206"/>
    <w:rsid w:val="008447B3"/>
    <w:rsid w:val="00C16B60"/>
    <w:rsid w:val="00D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B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1981</Characters>
  <Application>Microsoft Office Word</Application>
  <DocSecurity>0</DocSecurity>
  <Lines>16</Lines>
  <Paragraphs>4</Paragraphs>
  <ScaleCrop>false</ScaleCrop>
  <Company>TOSHIBA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2014-06-09T15:48:00Z</dcterms:created>
  <dcterms:modified xsi:type="dcterms:W3CDTF">2014-06-09T15:53:00Z</dcterms:modified>
</cp:coreProperties>
</file>